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4D" w:rsidRPr="00187C4D" w:rsidRDefault="00187C4D" w:rsidP="00B104B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Утверждено расписание ЕГЭ, ОГЭ и ГВЭ на 2025 год</w:t>
      </w:r>
    </w:p>
    <w:p w:rsidR="00B104B8" w:rsidRDefault="00B104B8" w:rsidP="00B104B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87C4D" w:rsidRPr="00187C4D" w:rsidRDefault="00187C4D" w:rsidP="00B104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C4D">
        <w:rPr>
          <w:sz w:val="28"/>
          <w:szCs w:val="28"/>
        </w:rPr>
        <w:t>Совместными приказами Минпросвещения РФ и Рособрнадзора утверждены сроки проведения единого государственного экзамена (ЕГЭ), основного государственного экзамена (ОГЭ)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187C4D" w:rsidRPr="00187C4D" w:rsidRDefault="00187C4D" w:rsidP="00B104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C4D">
        <w:rPr>
          <w:sz w:val="28"/>
          <w:szCs w:val="28"/>
        </w:rPr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187C4D" w:rsidRPr="00187C4D" w:rsidRDefault="00187C4D" w:rsidP="00B104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87C4D">
        <w:rPr>
          <w:sz w:val="28"/>
          <w:szCs w:val="28"/>
        </w:rPr>
        <w:t>Также</w:t>
      </w:r>
      <w:proofErr w:type="gramEnd"/>
      <w:r w:rsidRPr="00187C4D">
        <w:rPr>
          <w:sz w:val="28"/>
          <w:szCs w:val="28"/>
        </w:rPr>
        <w:t xml:space="preserve">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187C4D" w:rsidRPr="00187C4D" w:rsidRDefault="00187C4D" w:rsidP="00B104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C4D">
        <w:rPr>
          <w:sz w:val="28"/>
          <w:szCs w:val="28"/>
        </w:rPr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187C4D" w:rsidRPr="00187C4D" w:rsidRDefault="00187C4D" w:rsidP="00B104B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C4D">
        <w:rPr>
          <w:sz w:val="28"/>
          <w:szCs w:val="28"/>
        </w:rPr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p w:rsidR="00EB71AD" w:rsidRDefault="00EB71AD" w:rsidP="00B104B8">
      <w:pPr>
        <w:spacing w:after="0" w:line="240" w:lineRule="auto"/>
        <w:ind w:firstLine="567"/>
        <w:jc w:val="both"/>
      </w:pPr>
      <w:bookmarkStart w:id="0" w:name="_GoBack"/>
      <w:bookmarkEnd w:id="0"/>
    </w:p>
    <w:sectPr w:rsidR="00EB71AD" w:rsidSect="00B104B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28"/>
    <w:rsid w:val="00187C4D"/>
    <w:rsid w:val="005270ED"/>
    <w:rsid w:val="00685C28"/>
    <w:rsid w:val="009E3528"/>
    <w:rsid w:val="00B104B8"/>
    <w:rsid w:val="00E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1574"/>
  <w15:docId w15:val="{20BF5CEE-7D82-4CA2-AC14-BCD0C46B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C28"/>
  </w:style>
  <w:style w:type="paragraph" w:styleId="2">
    <w:name w:val="heading 2"/>
    <w:basedOn w:val="a"/>
    <w:link w:val="20"/>
    <w:uiPriority w:val="9"/>
    <w:qFormat/>
    <w:rsid w:val="00187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5C28"/>
    <w:rPr>
      <w:b/>
      <w:bCs/>
    </w:rPr>
  </w:style>
  <w:style w:type="paragraph" w:styleId="a4">
    <w:name w:val="List Paragraph"/>
    <w:aliases w:val="Bullet List,FooterText,numbered"/>
    <w:basedOn w:val="a"/>
    <w:link w:val="a5"/>
    <w:uiPriority w:val="34"/>
    <w:qFormat/>
    <w:rsid w:val="00685C28"/>
    <w:pPr>
      <w:ind w:left="720"/>
      <w:contextualSpacing/>
    </w:pPr>
  </w:style>
  <w:style w:type="character" w:customStyle="1" w:styleId="a5">
    <w:name w:val="Абзац списка Знак"/>
    <w:aliases w:val="Bullet List Знак,FooterText Знак,numbered Знак"/>
    <w:link w:val="a4"/>
    <w:uiPriority w:val="34"/>
    <w:locked/>
    <w:rsid w:val="00685C28"/>
  </w:style>
  <w:style w:type="paragraph" w:styleId="a6">
    <w:name w:val="Normal (Web)"/>
    <w:basedOn w:val="a"/>
    <w:uiPriority w:val="99"/>
    <w:semiHidden/>
    <w:unhideWhenUsed/>
    <w:rsid w:val="00187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workuser</cp:lastModifiedBy>
  <cp:revision>3</cp:revision>
  <dcterms:created xsi:type="dcterms:W3CDTF">2024-12-13T14:56:00Z</dcterms:created>
  <dcterms:modified xsi:type="dcterms:W3CDTF">2024-12-13T15:29:00Z</dcterms:modified>
</cp:coreProperties>
</file>